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975" w:rsidRPr="006A6337" w:rsidRDefault="005A4975" w:rsidP="005A4975">
      <w:pPr>
        <w:pStyle w:val="3"/>
        <w:ind w:firstLine="0"/>
        <w:jc w:val="center"/>
        <w:rPr>
          <w:rFonts w:ascii="Angsana New" w:eastAsia="Times New Roman" w:hAnsi="Angsana New" w:cs="Angsana New"/>
          <w:b/>
          <w:bCs/>
          <w:snapToGrid/>
          <w:sz w:val="40"/>
          <w:szCs w:val="40"/>
        </w:rPr>
      </w:pPr>
      <w:r w:rsidRPr="006A6337">
        <w:rPr>
          <w:rFonts w:ascii="Angsana New" w:eastAsia="Times New Roman" w:hAnsi="Angsana New" w:cs="Angsana New"/>
          <w:b/>
          <w:bCs/>
          <w:snapToGrid/>
          <w:sz w:val="40"/>
          <w:szCs w:val="40"/>
          <w:cs/>
        </w:rPr>
        <w:t xml:space="preserve">ชั้นประถมศึกษาปีที่ </w:t>
      </w:r>
      <w:r>
        <w:rPr>
          <w:rFonts w:ascii="Angsana New" w:eastAsia="Times New Roman" w:hAnsi="Angsana New" w:cs="Angsana New" w:hint="cs"/>
          <w:b/>
          <w:bCs/>
          <w:snapToGrid/>
          <w:sz w:val="40"/>
          <w:szCs w:val="40"/>
          <w:cs/>
        </w:rPr>
        <w:t xml:space="preserve"> </w:t>
      </w:r>
      <w:r w:rsidRPr="006A6337">
        <w:rPr>
          <w:rFonts w:ascii="Angsana New" w:eastAsia="Times New Roman" w:hAnsi="Angsana New" w:cs="Angsana New"/>
          <w:b/>
          <w:bCs/>
          <w:snapToGrid/>
          <w:sz w:val="40"/>
          <w:szCs w:val="40"/>
          <w:cs/>
        </w:rPr>
        <w:t>๕</w:t>
      </w:r>
    </w:p>
    <w:p w:rsidR="005A4975" w:rsidRPr="00E54AA4" w:rsidRDefault="005A4975" w:rsidP="005A4975">
      <w:pPr>
        <w:rPr>
          <w:rFonts w:hint="cs"/>
        </w:rPr>
      </w:pPr>
    </w:p>
    <w:p w:rsidR="005A4975" w:rsidRPr="00B837BE" w:rsidRDefault="005A4975" w:rsidP="005A4975">
      <w:pPr>
        <w:tabs>
          <w:tab w:val="left" w:pos="1440"/>
          <w:tab w:val="left" w:pos="1620"/>
        </w:tabs>
        <w:spacing w:after="0" w:line="240" w:lineRule="auto"/>
        <w:ind w:left="-1077" w:right="-1412" w:firstLine="107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Pr="00B837BE">
        <w:rPr>
          <w:rFonts w:ascii="Angsana New" w:hAnsi="Angsana New"/>
          <w:b/>
          <w:bCs/>
          <w:sz w:val="32"/>
          <w:szCs w:val="32"/>
          <w:cs/>
        </w:rPr>
        <w:t xml:space="preserve">สาระที่ ๑ </w:t>
      </w:r>
      <w:r w:rsidRPr="00B837BE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837BE">
        <w:rPr>
          <w:rFonts w:ascii="Angsana New" w:hAnsi="Angsana New"/>
          <w:b/>
          <w:bCs/>
          <w:sz w:val="32"/>
          <w:szCs w:val="32"/>
          <w:cs/>
        </w:rPr>
        <w:t>ทัศนศิลป์</w:t>
      </w:r>
    </w:p>
    <w:p w:rsidR="005A4975" w:rsidRDefault="005A4975" w:rsidP="005A4975">
      <w:pPr>
        <w:tabs>
          <w:tab w:val="left" w:pos="1620"/>
        </w:tabs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Pr="00B837BE">
        <w:rPr>
          <w:rFonts w:ascii="Angsana New" w:hAnsi="Angsana New"/>
          <w:b/>
          <w:bCs/>
          <w:sz w:val="32"/>
          <w:szCs w:val="32"/>
          <w:cs/>
        </w:rPr>
        <w:t xml:space="preserve">มาตรฐาน ศ ๑.๑ </w:t>
      </w:r>
      <w:r w:rsidRPr="00B837BE">
        <w:rPr>
          <w:rFonts w:ascii="Angsana New" w:hAnsi="Angsana New"/>
          <w:b/>
          <w:bCs/>
          <w:sz w:val="32"/>
          <w:szCs w:val="32"/>
          <w:cs/>
        </w:rPr>
        <w:tab/>
      </w:r>
      <w:r w:rsidRPr="00216C13">
        <w:rPr>
          <w:rFonts w:ascii="Angsana New" w:hAnsi="Angsana New"/>
          <w:b/>
          <w:bCs/>
          <w:sz w:val="32"/>
          <w:szCs w:val="32"/>
          <w:cs/>
        </w:rPr>
        <w:t xml:space="preserve">สร้างสรรค์งานทัศนศิลป์ตามจินตนาการ และความคิดสร้างสรรค์ </w:t>
      </w:r>
      <w:r w:rsidRPr="00216C1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216C13">
        <w:rPr>
          <w:rFonts w:ascii="Angsana New" w:hAnsi="Angsana New"/>
          <w:b/>
          <w:bCs/>
          <w:sz w:val="32"/>
          <w:szCs w:val="32"/>
          <w:cs/>
        </w:rPr>
        <w:t xml:space="preserve">วิเคราะห์ </w:t>
      </w:r>
      <w:r w:rsidRPr="00216C1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 xml:space="preserve">            </w:t>
      </w:r>
      <w:r w:rsidRPr="00216C13">
        <w:rPr>
          <w:rFonts w:ascii="Angsana New" w:hAnsi="Angsana New"/>
          <w:b/>
          <w:bCs/>
          <w:sz w:val="32"/>
          <w:szCs w:val="32"/>
          <w:cs/>
        </w:rPr>
        <w:t>วิพากษ์วิจารณ์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16C13">
        <w:rPr>
          <w:rFonts w:ascii="Angsana New" w:hAnsi="Angsana New"/>
          <w:b/>
          <w:bCs/>
          <w:sz w:val="32"/>
          <w:szCs w:val="32"/>
          <w:cs/>
        </w:rPr>
        <w:t>คุณค่างานทัศนศิลป์ ถ่ายทอดความรู้สึก ความคิดต่องานศิลปะอย่าง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</w:p>
    <w:p w:rsidR="005A4975" w:rsidRPr="00216C13" w:rsidRDefault="005A4975" w:rsidP="005A4975">
      <w:pPr>
        <w:tabs>
          <w:tab w:val="left" w:pos="1620"/>
        </w:tabs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</w:t>
      </w:r>
      <w:r w:rsidRPr="00216C13">
        <w:rPr>
          <w:rFonts w:ascii="Angsana New" w:hAnsi="Angsana New"/>
          <w:b/>
          <w:bCs/>
          <w:sz w:val="32"/>
          <w:szCs w:val="32"/>
          <w:cs/>
        </w:rPr>
        <w:t>อิสระ</w:t>
      </w:r>
      <w:r w:rsidRPr="00216C1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216C13">
        <w:rPr>
          <w:rFonts w:ascii="Angsana New" w:hAnsi="Angsana New"/>
          <w:b/>
          <w:bCs/>
          <w:sz w:val="32"/>
          <w:szCs w:val="32"/>
          <w:cs/>
        </w:rPr>
        <w:t>ชื่นชม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</w:t>
      </w:r>
      <w:r w:rsidRPr="00216C13">
        <w:rPr>
          <w:rFonts w:ascii="Angsana New" w:hAnsi="Angsana New"/>
          <w:b/>
          <w:bCs/>
          <w:sz w:val="32"/>
          <w:szCs w:val="32"/>
          <w:cs/>
        </w:rPr>
        <w:t>และประยุกต์ใช้ในชีวิตประจำวัน</w:t>
      </w:r>
    </w:p>
    <w:p w:rsidR="005A4975" w:rsidRPr="00A24056" w:rsidRDefault="005A4975" w:rsidP="005A4975">
      <w:pPr>
        <w:tabs>
          <w:tab w:val="left" w:pos="302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A24056">
        <w:rPr>
          <w:rFonts w:ascii="Angsana New" w:hAnsi="Angsana New"/>
          <w:sz w:val="32"/>
          <w:szCs w:val="32"/>
          <w:cs/>
        </w:rPr>
        <w:t>๑</w:t>
      </w:r>
      <w:r w:rsidRPr="00A24056">
        <w:rPr>
          <w:rFonts w:ascii="Angsana New" w:hAnsi="Angsana New"/>
          <w:sz w:val="32"/>
          <w:szCs w:val="32"/>
        </w:rPr>
        <w:t>.</w:t>
      </w:r>
      <w:r w:rsidRPr="00A24056">
        <w:rPr>
          <w:rFonts w:ascii="Angsana New" w:hAnsi="Angsana New"/>
          <w:sz w:val="32"/>
          <w:szCs w:val="32"/>
        </w:rPr>
        <w:tab/>
      </w:r>
      <w:r w:rsidRPr="00A24056">
        <w:rPr>
          <w:rFonts w:ascii="Angsana New" w:hAnsi="Angsana New"/>
          <w:sz w:val="32"/>
          <w:szCs w:val="32"/>
          <w:cs/>
        </w:rPr>
        <w:t>บรรยายเกี่ยวกับจังหวะ</w:t>
      </w:r>
      <w:r w:rsidRPr="00A24056">
        <w:rPr>
          <w:rFonts w:ascii="Angsana New" w:hAnsi="Angsana New" w:hint="cs"/>
          <w:sz w:val="32"/>
          <w:szCs w:val="32"/>
          <w:cs/>
        </w:rPr>
        <w:t xml:space="preserve">  </w:t>
      </w:r>
      <w:r w:rsidRPr="00A24056">
        <w:rPr>
          <w:rFonts w:ascii="Angsana New" w:hAnsi="Angsana New"/>
          <w:sz w:val="32"/>
          <w:szCs w:val="32"/>
          <w:cs/>
        </w:rPr>
        <w:t>ตำแหน่งของสิ่งต่าง ๆ ที่ปรากฏในสิ่งแวดล้อมและงานทัศนศิลป์</w:t>
      </w:r>
    </w:p>
    <w:p w:rsidR="005A4975" w:rsidRPr="00A24056" w:rsidRDefault="005A4975" w:rsidP="00E21E91">
      <w:pPr>
        <w:tabs>
          <w:tab w:val="left" w:pos="302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A24056">
        <w:rPr>
          <w:rFonts w:ascii="Angsana New" w:hAnsi="Angsana New"/>
          <w:sz w:val="32"/>
          <w:szCs w:val="32"/>
          <w:cs/>
        </w:rPr>
        <w:t>๒</w:t>
      </w:r>
      <w:r w:rsidRPr="00A24056">
        <w:rPr>
          <w:rFonts w:ascii="Angsana New" w:hAnsi="Angsana New"/>
          <w:sz w:val="32"/>
          <w:szCs w:val="32"/>
        </w:rPr>
        <w:t>.</w:t>
      </w:r>
      <w:r w:rsidRPr="00A24056">
        <w:rPr>
          <w:rFonts w:ascii="Angsana New" w:hAnsi="Angsana New"/>
          <w:sz w:val="32"/>
          <w:szCs w:val="32"/>
        </w:rPr>
        <w:tab/>
      </w:r>
      <w:r w:rsidRPr="00A24056">
        <w:rPr>
          <w:rFonts w:ascii="Angsana New" w:hAnsi="Angsana New"/>
          <w:sz w:val="32"/>
          <w:szCs w:val="32"/>
          <w:cs/>
        </w:rPr>
        <w:t>เปรียบเทียบความแตกต่างระหว่างงานทัศนศิลป์ ที่สร้างสรรค์ด้วยวัสดุอุปกรณ์และวิธีการที่ต่างกัน</w:t>
      </w:r>
    </w:p>
    <w:p w:rsidR="005A4975" w:rsidRPr="00A24056" w:rsidRDefault="005A4975" w:rsidP="00E21E91">
      <w:pPr>
        <w:tabs>
          <w:tab w:val="left" w:pos="302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A24056">
        <w:rPr>
          <w:rFonts w:ascii="Angsana New" w:hAnsi="Angsana New"/>
          <w:sz w:val="32"/>
          <w:szCs w:val="32"/>
          <w:cs/>
        </w:rPr>
        <w:t>๓</w:t>
      </w:r>
      <w:r w:rsidRPr="00A24056">
        <w:rPr>
          <w:rFonts w:ascii="Angsana New" w:hAnsi="Angsana New"/>
          <w:sz w:val="32"/>
          <w:szCs w:val="32"/>
        </w:rPr>
        <w:t xml:space="preserve">. </w:t>
      </w:r>
      <w:r w:rsidRPr="00A24056">
        <w:rPr>
          <w:rFonts w:ascii="Angsana New" w:hAnsi="Angsana New"/>
          <w:sz w:val="32"/>
          <w:szCs w:val="32"/>
          <w:cs/>
        </w:rPr>
        <w:t>วาดภาพ โดยใช้เทคนิคของแสง</w:t>
      </w:r>
      <w:r w:rsidRPr="00A24056">
        <w:rPr>
          <w:rFonts w:ascii="Angsana New" w:hAnsi="Angsana New" w:hint="cs"/>
          <w:sz w:val="32"/>
          <w:szCs w:val="32"/>
          <w:cs/>
        </w:rPr>
        <w:t xml:space="preserve">  </w:t>
      </w:r>
      <w:r w:rsidRPr="00A24056">
        <w:rPr>
          <w:rFonts w:ascii="Angsana New" w:hAnsi="Angsana New"/>
          <w:sz w:val="32"/>
          <w:szCs w:val="32"/>
          <w:cs/>
        </w:rPr>
        <w:t>เงาน้ำหนัก และวรรณะสี</w:t>
      </w:r>
    </w:p>
    <w:p w:rsidR="005A4975" w:rsidRPr="005A4975" w:rsidRDefault="005A4975" w:rsidP="005A4975">
      <w:pPr>
        <w:tabs>
          <w:tab w:val="left" w:pos="302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A24056">
        <w:rPr>
          <w:rFonts w:ascii="Angsana New" w:hAnsi="Angsana New"/>
          <w:sz w:val="32"/>
          <w:szCs w:val="32"/>
          <w:cs/>
        </w:rPr>
        <w:t>๔</w:t>
      </w:r>
      <w:r w:rsidRPr="00A24056">
        <w:rPr>
          <w:rFonts w:ascii="Angsana New" w:hAnsi="Angsana New"/>
          <w:sz w:val="32"/>
          <w:szCs w:val="32"/>
        </w:rPr>
        <w:t>.</w:t>
      </w:r>
      <w:r w:rsidRPr="00A24056">
        <w:rPr>
          <w:rFonts w:ascii="Angsana New" w:hAnsi="Angsana New"/>
          <w:sz w:val="32"/>
          <w:szCs w:val="32"/>
        </w:rPr>
        <w:tab/>
      </w:r>
      <w:r w:rsidRPr="00A24056">
        <w:rPr>
          <w:rFonts w:ascii="Angsana New" w:hAnsi="Angsana New"/>
          <w:sz w:val="32"/>
          <w:szCs w:val="32"/>
          <w:cs/>
        </w:rPr>
        <w:t>สร้างสรรค์งานปั้นจาก ดินน้ำมัน</w:t>
      </w:r>
      <w:r w:rsidRPr="00A24056">
        <w:rPr>
          <w:rFonts w:ascii="Angsana New" w:hAnsi="Angsana New" w:hint="cs"/>
          <w:sz w:val="32"/>
          <w:szCs w:val="32"/>
          <w:cs/>
        </w:rPr>
        <w:t xml:space="preserve"> </w:t>
      </w:r>
      <w:r w:rsidRPr="00A24056">
        <w:rPr>
          <w:rFonts w:ascii="Angsana New" w:hAnsi="Angsana New"/>
          <w:sz w:val="32"/>
          <w:szCs w:val="32"/>
          <w:cs/>
        </w:rPr>
        <w:t>หรือ</w:t>
      </w:r>
      <w:r w:rsidRPr="00A24056">
        <w:rPr>
          <w:rFonts w:ascii="Angsana New" w:hAnsi="Angsana New" w:hint="cs"/>
          <w:sz w:val="32"/>
          <w:szCs w:val="32"/>
          <w:cs/>
        </w:rPr>
        <w:t xml:space="preserve">  </w:t>
      </w:r>
      <w:r w:rsidRPr="00A24056">
        <w:rPr>
          <w:rFonts w:ascii="Angsana New" w:hAnsi="Angsana New"/>
          <w:sz w:val="32"/>
          <w:szCs w:val="32"/>
          <w:cs/>
        </w:rPr>
        <w:t>ดินเหนียว</w:t>
      </w:r>
      <w:r w:rsidRPr="00A24056">
        <w:rPr>
          <w:rFonts w:ascii="Angsana New" w:hAnsi="Angsana New"/>
          <w:sz w:val="32"/>
          <w:szCs w:val="32"/>
        </w:rPr>
        <w:t xml:space="preserve"> </w:t>
      </w:r>
      <w:r w:rsidRPr="00A24056">
        <w:rPr>
          <w:rFonts w:ascii="Angsana New" w:hAnsi="Angsana New"/>
          <w:sz w:val="32"/>
          <w:szCs w:val="32"/>
          <w:cs/>
        </w:rPr>
        <w:t>โดยเน้นการถ่ายทอดจินตนาการ</w:t>
      </w:r>
    </w:p>
    <w:p w:rsidR="005A4975" w:rsidRPr="00A24056" w:rsidRDefault="005A4975" w:rsidP="005A4975">
      <w:pPr>
        <w:tabs>
          <w:tab w:val="left" w:pos="302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A24056">
        <w:rPr>
          <w:rFonts w:ascii="Angsana New" w:hAnsi="Angsana New"/>
          <w:sz w:val="32"/>
          <w:szCs w:val="32"/>
          <w:cs/>
        </w:rPr>
        <w:t>๕</w:t>
      </w:r>
      <w:r w:rsidRPr="00A24056">
        <w:rPr>
          <w:rFonts w:ascii="Angsana New" w:hAnsi="Angsana New"/>
          <w:sz w:val="32"/>
          <w:szCs w:val="32"/>
        </w:rPr>
        <w:t>.</w:t>
      </w:r>
      <w:r w:rsidRPr="00A24056">
        <w:rPr>
          <w:rFonts w:ascii="Angsana New" w:hAnsi="Angsana New"/>
          <w:sz w:val="32"/>
          <w:szCs w:val="32"/>
        </w:rPr>
        <w:tab/>
      </w:r>
      <w:r w:rsidRPr="00A24056">
        <w:rPr>
          <w:rFonts w:ascii="Angsana New" w:hAnsi="Angsana New"/>
          <w:sz w:val="32"/>
          <w:szCs w:val="32"/>
          <w:cs/>
        </w:rPr>
        <w:t>สร้างสรรค์งานพิมพ์ภาพ โดยเน้น</w:t>
      </w:r>
      <w:r w:rsidRPr="00A24056">
        <w:rPr>
          <w:rFonts w:ascii="Angsana New" w:hAnsi="Angsana New" w:hint="cs"/>
          <w:sz w:val="32"/>
          <w:szCs w:val="32"/>
          <w:cs/>
        </w:rPr>
        <w:t xml:space="preserve"> </w:t>
      </w:r>
      <w:r w:rsidRPr="00A24056">
        <w:rPr>
          <w:rFonts w:ascii="Angsana New" w:hAnsi="Angsana New"/>
          <w:sz w:val="32"/>
          <w:szCs w:val="32"/>
          <w:cs/>
        </w:rPr>
        <w:t>การจัดวางตำแหน่งของสิ่งต่าง ๆ  ในภาพ</w:t>
      </w:r>
    </w:p>
    <w:p w:rsidR="005A4975" w:rsidRPr="00A24056" w:rsidRDefault="005A4975" w:rsidP="005A4975">
      <w:pPr>
        <w:tabs>
          <w:tab w:val="left" w:pos="302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A24056">
        <w:rPr>
          <w:rFonts w:ascii="Angsana New" w:hAnsi="Angsana New"/>
          <w:sz w:val="32"/>
          <w:szCs w:val="32"/>
          <w:cs/>
        </w:rPr>
        <w:t>๖</w:t>
      </w:r>
      <w:r w:rsidRPr="00A24056">
        <w:rPr>
          <w:rFonts w:ascii="Angsana New" w:hAnsi="Angsana New"/>
          <w:sz w:val="32"/>
          <w:szCs w:val="32"/>
        </w:rPr>
        <w:t>.</w:t>
      </w:r>
      <w:r w:rsidRPr="00A24056">
        <w:rPr>
          <w:rFonts w:ascii="Angsana New" w:hAnsi="Angsana New"/>
          <w:sz w:val="32"/>
          <w:szCs w:val="32"/>
        </w:rPr>
        <w:tab/>
      </w:r>
      <w:r w:rsidRPr="00A24056">
        <w:rPr>
          <w:rFonts w:ascii="Angsana New" w:hAnsi="Angsana New"/>
          <w:sz w:val="32"/>
          <w:szCs w:val="32"/>
          <w:cs/>
        </w:rPr>
        <w:t>ระบุปัญหาในการจัดองค์ประกอบศิลป์ และการสื่อความหมายในงานทัศนศิลป์ของตนเอง</w:t>
      </w:r>
      <w:r w:rsidRPr="00A24056">
        <w:rPr>
          <w:rFonts w:ascii="Angsana New" w:hAnsi="Angsana New"/>
          <w:sz w:val="32"/>
          <w:szCs w:val="32"/>
        </w:rPr>
        <w:t xml:space="preserve"> </w:t>
      </w:r>
      <w:r w:rsidRPr="00A24056">
        <w:rPr>
          <w:rFonts w:ascii="Angsana New" w:hAnsi="Angsana New"/>
          <w:sz w:val="32"/>
          <w:szCs w:val="32"/>
          <w:cs/>
        </w:rPr>
        <w:t>และบอกวิธีการปรับปรุงงานให้ดีขึ้น</w:t>
      </w:r>
    </w:p>
    <w:p w:rsidR="005A4975" w:rsidRPr="005A4975" w:rsidRDefault="005A4975" w:rsidP="005A4975">
      <w:pPr>
        <w:tabs>
          <w:tab w:val="left" w:pos="302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A24056">
        <w:rPr>
          <w:rFonts w:ascii="Angsana New" w:hAnsi="Angsana New"/>
          <w:sz w:val="32"/>
          <w:szCs w:val="32"/>
          <w:cs/>
        </w:rPr>
        <w:t>๗</w:t>
      </w:r>
      <w:r w:rsidRPr="00A24056">
        <w:rPr>
          <w:rFonts w:ascii="Angsana New" w:hAnsi="Angsana New"/>
          <w:sz w:val="32"/>
          <w:szCs w:val="32"/>
        </w:rPr>
        <w:t>.</w:t>
      </w:r>
      <w:r w:rsidRPr="00A24056">
        <w:rPr>
          <w:rFonts w:ascii="Angsana New" w:hAnsi="Angsana New"/>
          <w:sz w:val="32"/>
          <w:szCs w:val="32"/>
        </w:rPr>
        <w:tab/>
      </w:r>
      <w:r w:rsidRPr="00A24056">
        <w:rPr>
          <w:rFonts w:ascii="Angsana New" w:hAnsi="Angsana New"/>
          <w:sz w:val="32"/>
          <w:szCs w:val="32"/>
          <w:cs/>
        </w:rPr>
        <w:t>บรรยายประโยชน์และคุณค่า</w:t>
      </w:r>
      <w:r w:rsidRPr="00A24056">
        <w:rPr>
          <w:rFonts w:ascii="Angsana New" w:hAnsi="Angsana New" w:hint="cs"/>
          <w:sz w:val="32"/>
          <w:szCs w:val="32"/>
          <w:cs/>
        </w:rPr>
        <w:t xml:space="preserve"> </w:t>
      </w:r>
      <w:r w:rsidRPr="00A24056">
        <w:rPr>
          <w:rFonts w:ascii="Angsana New" w:hAnsi="Angsana New"/>
          <w:sz w:val="32"/>
          <w:szCs w:val="32"/>
          <w:cs/>
        </w:rPr>
        <w:t>ของงานทัศนศิลป์ที่มีผลต่อชีวิตของคนในสังคม</w:t>
      </w:r>
    </w:p>
    <w:p w:rsidR="005A4975" w:rsidRPr="00EA4A50" w:rsidRDefault="005A4975" w:rsidP="005A4975">
      <w:r w:rsidRPr="00B837BE">
        <w:rPr>
          <w:rFonts w:ascii="Angsana New" w:hAnsi="Angsana New"/>
          <w:b/>
          <w:bCs/>
          <w:sz w:val="32"/>
          <w:szCs w:val="32"/>
          <w:cs/>
        </w:rPr>
        <w:t xml:space="preserve">มาตรฐาน ศ ๑.๒ </w:t>
      </w:r>
      <w:r w:rsidRPr="00B837BE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529DA">
        <w:rPr>
          <w:rFonts w:ascii="Angsana New" w:hAnsi="Angsana New"/>
          <w:b/>
          <w:bCs/>
          <w:sz w:val="32"/>
          <w:szCs w:val="32"/>
          <w:cs/>
        </w:rPr>
        <w:t>เข้าใจความสัมพันธ์ระหว่างทัศนศิลป์ ประวัติศาสตร์ และวัฒนธรรม เห็นคุณค่า</w:t>
      </w:r>
      <w:r w:rsidRPr="00F529DA">
        <w:rPr>
          <w:rFonts w:ascii="Angsana New" w:hAnsi="Angsana New"/>
          <w:b/>
          <w:bCs/>
          <w:spacing w:val="-4"/>
          <w:sz w:val="32"/>
          <w:szCs w:val="32"/>
          <w:cs/>
        </w:rPr>
        <w:t>งานทัศนศิลป์ที่เป็นมรดกทางวัฒนธรรม ภูมิปัญญาท้องถิ่น ภูมิปัญญาไทย และสากล</w:t>
      </w:r>
    </w:p>
    <w:p w:rsidR="005A4975" w:rsidRPr="00A24056" w:rsidRDefault="005A4975" w:rsidP="005A4975">
      <w:pPr>
        <w:tabs>
          <w:tab w:val="left" w:pos="288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A24056">
        <w:rPr>
          <w:rFonts w:ascii="Angsana New" w:hAnsi="Angsana New"/>
          <w:sz w:val="32"/>
          <w:szCs w:val="32"/>
          <w:cs/>
        </w:rPr>
        <w:t>๑</w:t>
      </w:r>
      <w:r w:rsidRPr="00A24056">
        <w:rPr>
          <w:rFonts w:ascii="Angsana New" w:hAnsi="Angsana New"/>
          <w:sz w:val="32"/>
          <w:szCs w:val="32"/>
        </w:rPr>
        <w:t>.</w:t>
      </w:r>
      <w:r w:rsidRPr="00A24056">
        <w:rPr>
          <w:rFonts w:ascii="Angsana New" w:hAnsi="Angsana New"/>
          <w:sz w:val="32"/>
          <w:szCs w:val="32"/>
        </w:rPr>
        <w:tab/>
      </w:r>
      <w:r w:rsidRPr="00A24056">
        <w:rPr>
          <w:rFonts w:ascii="Angsana New" w:hAnsi="Angsana New"/>
          <w:sz w:val="32"/>
          <w:szCs w:val="32"/>
          <w:cs/>
        </w:rPr>
        <w:t>ระบุ</w:t>
      </w:r>
      <w:r w:rsidRPr="00A24056">
        <w:rPr>
          <w:rFonts w:ascii="Angsana New" w:hAnsi="Angsana New"/>
          <w:sz w:val="32"/>
          <w:szCs w:val="32"/>
        </w:rPr>
        <w:t xml:space="preserve"> </w:t>
      </w:r>
      <w:r w:rsidRPr="00A24056">
        <w:rPr>
          <w:rFonts w:ascii="Angsana New" w:hAnsi="Angsana New"/>
          <w:sz w:val="32"/>
          <w:szCs w:val="32"/>
          <w:cs/>
        </w:rPr>
        <w:t>และบรรยายเกี่ยวกับลักษณะรูปแบบของงานทัศนศิลป์ในแหล่งเรียนรู้หรือนิทรรศการศิลปะ</w:t>
      </w:r>
    </w:p>
    <w:p w:rsidR="005A4975" w:rsidRPr="00A24056" w:rsidRDefault="005A4975" w:rsidP="005A4975">
      <w:pPr>
        <w:tabs>
          <w:tab w:val="left" w:pos="288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A24056">
        <w:rPr>
          <w:rFonts w:ascii="Angsana New" w:hAnsi="Angsana New"/>
          <w:sz w:val="32"/>
          <w:szCs w:val="32"/>
          <w:cs/>
        </w:rPr>
        <w:t>๒</w:t>
      </w:r>
      <w:r w:rsidRPr="00A24056">
        <w:rPr>
          <w:rFonts w:ascii="Angsana New" w:hAnsi="Angsana New"/>
          <w:sz w:val="32"/>
          <w:szCs w:val="32"/>
        </w:rPr>
        <w:t>.</w:t>
      </w:r>
      <w:r w:rsidRPr="00A24056">
        <w:rPr>
          <w:rFonts w:ascii="Angsana New" w:hAnsi="Angsana New"/>
          <w:sz w:val="32"/>
          <w:szCs w:val="32"/>
        </w:rPr>
        <w:tab/>
      </w:r>
      <w:r w:rsidRPr="00A24056">
        <w:rPr>
          <w:rFonts w:ascii="Angsana New" w:hAnsi="Angsana New"/>
          <w:sz w:val="32"/>
          <w:szCs w:val="32"/>
          <w:cs/>
        </w:rPr>
        <w:t>อภิปรายเกี่ยวกับงานทัศนศิลป์</w:t>
      </w:r>
      <w:r w:rsidRPr="00A24056">
        <w:rPr>
          <w:rFonts w:ascii="Angsana New" w:hAnsi="Angsana New" w:hint="cs"/>
          <w:sz w:val="32"/>
          <w:szCs w:val="32"/>
          <w:cs/>
        </w:rPr>
        <w:t xml:space="preserve"> </w:t>
      </w:r>
      <w:r w:rsidRPr="00A24056">
        <w:rPr>
          <w:rFonts w:ascii="Angsana New" w:hAnsi="Angsana New"/>
          <w:sz w:val="32"/>
          <w:szCs w:val="32"/>
          <w:cs/>
        </w:rPr>
        <w:t>ที่สะท้อนวัฒนธรรมและภูมิปัญญาในท้องถิ่น</w:t>
      </w:r>
    </w:p>
    <w:p w:rsidR="005A4975" w:rsidRPr="005A4975" w:rsidRDefault="005A4975" w:rsidP="005A4975">
      <w:pPr>
        <w:rPr>
          <w:cs/>
        </w:rPr>
      </w:pPr>
      <w:r>
        <w:rPr>
          <w:rFonts w:hint="cs"/>
          <w:cs/>
        </w:rPr>
        <w:t xml:space="preserve"> </w:t>
      </w:r>
      <w:r w:rsidRPr="00B837BE">
        <w:rPr>
          <w:rFonts w:ascii="Angsana New" w:hAnsi="Angsana New"/>
          <w:b/>
          <w:bCs/>
          <w:sz w:val="32"/>
          <w:szCs w:val="32"/>
          <w:cs/>
        </w:rPr>
        <w:t>สาระที่ ๒</w:t>
      </w:r>
      <w:r w:rsidRPr="00B837BE">
        <w:rPr>
          <w:rFonts w:ascii="Angsana New" w:hAnsi="Angsana New"/>
          <w:b/>
          <w:bCs/>
          <w:sz w:val="32"/>
          <w:szCs w:val="32"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 xml:space="preserve"> </w:t>
      </w:r>
      <w:r w:rsidRPr="00B837BE">
        <w:rPr>
          <w:rFonts w:ascii="Angsana New" w:hAnsi="Angsana New"/>
          <w:b/>
          <w:bCs/>
          <w:sz w:val="32"/>
          <w:szCs w:val="32"/>
          <w:cs/>
        </w:rPr>
        <w:t>ดนตรี</w:t>
      </w:r>
    </w:p>
    <w:p w:rsidR="005A4975" w:rsidRDefault="005A4975" w:rsidP="005A4975">
      <w:pPr>
        <w:tabs>
          <w:tab w:val="left" w:pos="1620"/>
        </w:tabs>
        <w:spacing w:after="0" w:line="240" w:lineRule="auto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B837BE">
        <w:rPr>
          <w:rFonts w:ascii="Angsana New" w:hAnsi="Angsana New"/>
          <w:b/>
          <w:bCs/>
          <w:sz w:val="32"/>
          <w:szCs w:val="32"/>
          <w:cs/>
        </w:rPr>
        <w:t>มาตรฐาน ศ ๒</w:t>
      </w:r>
      <w:r w:rsidRPr="00B837BE">
        <w:rPr>
          <w:rFonts w:ascii="Angsana New" w:hAnsi="Angsana New"/>
          <w:b/>
          <w:bCs/>
          <w:sz w:val="32"/>
          <w:szCs w:val="32"/>
        </w:rPr>
        <w:t>.</w:t>
      </w:r>
      <w:r w:rsidRPr="00B837BE">
        <w:rPr>
          <w:rFonts w:ascii="Angsana New" w:hAnsi="Angsana New"/>
          <w:b/>
          <w:bCs/>
          <w:sz w:val="32"/>
          <w:szCs w:val="32"/>
          <w:cs/>
        </w:rPr>
        <w:t>๑</w:t>
      </w:r>
      <w:r w:rsidRPr="00B837BE">
        <w:rPr>
          <w:rFonts w:ascii="Angsana New" w:hAnsi="Angsana New"/>
          <w:b/>
          <w:bCs/>
          <w:sz w:val="32"/>
          <w:szCs w:val="32"/>
        </w:rPr>
        <w:t xml:space="preserve">  </w:t>
      </w:r>
      <w:r w:rsidRPr="00B837BE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ab/>
      </w:r>
      <w:r w:rsidRPr="00F529DA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เข้าใจและแสดงออกทางดนตรีอย่างสร้างสรรค์ วิเคราะห์ </w:t>
      </w:r>
      <w:proofErr w:type="gramStart"/>
      <w:r w:rsidRPr="00F529DA">
        <w:rPr>
          <w:rFonts w:ascii="Angsana New" w:hAnsi="Angsana New"/>
          <w:b/>
          <w:bCs/>
          <w:spacing w:val="-6"/>
          <w:sz w:val="32"/>
          <w:szCs w:val="32"/>
          <w:cs/>
        </w:rPr>
        <w:t>วิพากษ์</w:t>
      </w:r>
      <w:r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  </w:t>
      </w:r>
      <w:r w:rsidRPr="00F529DA">
        <w:rPr>
          <w:rFonts w:ascii="Angsana New" w:hAnsi="Angsana New"/>
          <w:b/>
          <w:bCs/>
          <w:spacing w:val="-6"/>
          <w:sz w:val="32"/>
          <w:szCs w:val="32"/>
          <w:cs/>
        </w:rPr>
        <w:t>วิจารณ์คุณค่าดนตรี</w:t>
      </w:r>
      <w:proofErr w:type="gramEnd"/>
      <w:r w:rsidRPr="00F529D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</w:t>
      </w:r>
    </w:p>
    <w:p w:rsidR="005A4975" w:rsidRDefault="005A4975" w:rsidP="005A4975">
      <w:pPr>
        <w:tabs>
          <w:tab w:val="left" w:pos="1620"/>
        </w:tabs>
        <w:spacing w:after="0" w:line="240" w:lineRule="auto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</w:t>
      </w:r>
      <w:r>
        <w:rPr>
          <w:rFonts w:ascii="Angsana New" w:hAnsi="Angsana New"/>
          <w:b/>
          <w:bCs/>
          <w:sz w:val="32"/>
          <w:szCs w:val="32"/>
          <w:cs/>
        </w:rPr>
        <w:t>ถ่ายทอ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ความรู้สึก</w:t>
      </w:r>
      <w:r w:rsidRPr="00F529DA">
        <w:rPr>
          <w:rFonts w:ascii="Angsana New" w:hAnsi="Angsana New"/>
          <w:b/>
          <w:bCs/>
          <w:sz w:val="32"/>
          <w:szCs w:val="32"/>
          <w:cs/>
        </w:rPr>
        <w:t>ความคิดต่อดนตรีอย่างอิสระ ชื่นชม</w:t>
      </w:r>
      <w:r w:rsidRPr="00F529DA">
        <w:rPr>
          <w:rFonts w:ascii="Angsana New" w:hAnsi="Angsana New"/>
          <w:b/>
          <w:bCs/>
          <w:sz w:val="32"/>
          <w:szCs w:val="32"/>
        </w:rPr>
        <w:t xml:space="preserve"> </w:t>
      </w:r>
      <w:r w:rsidRPr="00F529DA">
        <w:rPr>
          <w:rFonts w:ascii="Angsana New" w:hAnsi="Angsana New"/>
          <w:b/>
          <w:bCs/>
          <w:sz w:val="32"/>
          <w:szCs w:val="32"/>
          <w:cs/>
        </w:rPr>
        <w:t>และประยุกต์ใช้ในชีวิตประจำวัน</w:t>
      </w:r>
    </w:p>
    <w:p w:rsidR="005A4975" w:rsidRPr="00A24056" w:rsidRDefault="005A4975" w:rsidP="00E21E91">
      <w:pPr>
        <w:tabs>
          <w:tab w:val="left" w:pos="288"/>
        </w:tabs>
        <w:spacing w:after="0" w:line="240" w:lineRule="auto"/>
        <w:rPr>
          <w:rFonts w:ascii="Angsana New" w:hAnsi="Angsana New"/>
          <w:snapToGrid w:val="0"/>
          <w:spacing w:val="-6"/>
          <w:sz w:val="32"/>
          <w:szCs w:val="32"/>
          <w:highlight w:val="white"/>
          <w:lang w:eastAsia="th-TH"/>
        </w:rPr>
      </w:pPr>
      <w:r w:rsidRPr="00A24056">
        <w:rPr>
          <w:rFonts w:ascii="Angsana New" w:hAnsi="Angsana New"/>
          <w:snapToGrid w:val="0"/>
          <w:spacing w:val="-6"/>
          <w:sz w:val="32"/>
          <w:szCs w:val="32"/>
          <w:highlight w:val="white"/>
          <w:cs/>
          <w:lang w:eastAsia="th-TH"/>
        </w:rPr>
        <w:t>๑.ระบุองค์ประกอบดนตรีในเพลง</w:t>
      </w:r>
      <w:r w:rsidRPr="00A24056">
        <w:rPr>
          <w:rFonts w:ascii="Angsana New" w:hAnsi="Angsana New" w:hint="cs"/>
          <w:snapToGrid w:val="0"/>
          <w:spacing w:val="-6"/>
          <w:sz w:val="32"/>
          <w:szCs w:val="32"/>
          <w:highlight w:val="white"/>
          <w:cs/>
          <w:lang w:eastAsia="th-TH"/>
        </w:rPr>
        <w:t xml:space="preserve">    </w:t>
      </w:r>
      <w:r w:rsidRPr="00A24056">
        <w:rPr>
          <w:rFonts w:ascii="Angsana New" w:hAnsi="Angsana New"/>
          <w:snapToGrid w:val="0"/>
          <w:spacing w:val="-6"/>
          <w:sz w:val="32"/>
          <w:szCs w:val="32"/>
          <w:highlight w:val="white"/>
          <w:cs/>
          <w:lang w:eastAsia="th-TH"/>
        </w:rPr>
        <w:t>ที่ใช้ในการสื่ออารมณ์</w:t>
      </w:r>
    </w:p>
    <w:p w:rsidR="005A4975" w:rsidRPr="00A24056" w:rsidRDefault="005A4975" w:rsidP="00E21E91">
      <w:pPr>
        <w:widowControl w:val="0"/>
        <w:tabs>
          <w:tab w:val="left" w:pos="288"/>
        </w:tabs>
        <w:spacing w:after="0" w:line="240" w:lineRule="auto"/>
        <w:ind w:left="284" w:hanging="284"/>
        <w:rPr>
          <w:rFonts w:ascii="Angsana New" w:hAnsi="Angsana New"/>
          <w:snapToGrid w:val="0"/>
          <w:spacing w:val="-6"/>
          <w:sz w:val="32"/>
          <w:szCs w:val="32"/>
          <w:highlight w:val="white"/>
          <w:lang w:eastAsia="th-TH"/>
        </w:rPr>
      </w:pPr>
      <w:r w:rsidRPr="00A24056">
        <w:rPr>
          <w:rFonts w:ascii="Angsana New" w:hAnsi="Angsana New"/>
          <w:snapToGrid w:val="0"/>
          <w:spacing w:val="-6"/>
          <w:sz w:val="32"/>
          <w:szCs w:val="32"/>
          <w:highlight w:val="white"/>
          <w:cs/>
          <w:lang w:eastAsia="th-TH"/>
        </w:rPr>
        <w:t>๒.</w:t>
      </w:r>
      <w:r w:rsidRPr="00A24056">
        <w:rPr>
          <w:rFonts w:ascii="Angsana New" w:hAnsi="Angsana New"/>
          <w:snapToGrid w:val="0"/>
          <w:spacing w:val="-6"/>
          <w:sz w:val="32"/>
          <w:szCs w:val="32"/>
          <w:highlight w:val="white"/>
          <w:cs/>
          <w:lang w:eastAsia="th-TH"/>
        </w:rPr>
        <w:tab/>
        <w:t>จำแนกลักษณะของเสียงขับร้อง</w:t>
      </w:r>
      <w:r w:rsidRPr="00A24056">
        <w:rPr>
          <w:rFonts w:ascii="Angsana New" w:hAnsi="Angsana New" w:hint="cs"/>
          <w:snapToGrid w:val="0"/>
          <w:spacing w:val="-6"/>
          <w:sz w:val="32"/>
          <w:szCs w:val="32"/>
          <w:highlight w:val="white"/>
          <w:cs/>
          <w:lang w:eastAsia="th-TH"/>
        </w:rPr>
        <w:t xml:space="preserve">     </w:t>
      </w:r>
      <w:r w:rsidRPr="00A24056">
        <w:rPr>
          <w:rFonts w:ascii="Angsana New" w:hAnsi="Angsana New"/>
          <w:snapToGrid w:val="0"/>
          <w:spacing w:val="-6"/>
          <w:sz w:val="32"/>
          <w:szCs w:val="32"/>
          <w:highlight w:val="white"/>
          <w:cs/>
          <w:lang w:eastAsia="th-TH"/>
        </w:rPr>
        <w:t>และ</w:t>
      </w:r>
      <w:r w:rsidRPr="00A24056">
        <w:rPr>
          <w:rFonts w:ascii="Angsana New" w:hAnsi="Angsana New" w:hint="cs"/>
          <w:snapToGrid w:val="0"/>
          <w:spacing w:val="-6"/>
          <w:sz w:val="32"/>
          <w:szCs w:val="32"/>
          <w:highlight w:val="white"/>
          <w:cs/>
          <w:lang w:eastAsia="th-TH"/>
        </w:rPr>
        <w:t xml:space="preserve"> </w:t>
      </w:r>
      <w:r w:rsidRPr="00A24056">
        <w:rPr>
          <w:rFonts w:ascii="Angsana New" w:hAnsi="Angsana New"/>
          <w:snapToGrid w:val="0"/>
          <w:spacing w:val="-6"/>
          <w:sz w:val="32"/>
          <w:szCs w:val="32"/>
          <w:highlight w:val="white"/>
          <w:cs/>
          <w:lang w:eastAsia="th-TH"/>
        </w:rPr>
        <w:t>เครื่องดนตรีที่อยู่ในวงดนตรีประเภทต่าง ๆ</w:t>
      </w:r>
    </w:p>
    <w:p w:rsidR="005A4975" w:rsidRPr="00A24056" w:rsidRDefault="005A4975" w:rsidP="00E21E91">
      <w:pPr>
        <w:widowControl w:val="0"/>
        <w:tabs>
          <w:tab w:val="left" w:pos="288"/>
        </w:tabs>
        <w:spacing w:after="0" w:line="240" w:lineRule="auto"/>
        <w:ind w:left="284" w:hanging="284"/>
        <w:rPr>
          <w:rFonts w:ascii="Angsana New" w:hAnsi="Angsana New"/>
          <w:snapToGrid w:val="0"/>
          <w:spacing w:val="-6"/>
          <w:sz w:val="32"/>
          <w:szCs w:val="32"/>
          <w:highlight w:val="white"/>
          <w:cs/>
          <w:lang w:eastAsia="th-TH"/>
        </w:rPr>
      </w:pPr>
      <w:r w:rsidRPr="00A24056">
        <w:rPr>
          <w:rFonts w:ascii="Angsana New" w:hAnsi="Angsana New"/>
          <w:spacing w:val="-6"/>
          <w:sz w:val="32"/>
          <w:szCs w:val="32"/>
          <w:highlight w:val="white"/>
          <w:cs/>
        </w:rPr>
        <w:t>๓</w:t>
      </w:r>
      <w:r w:rsidRPr="00A24056">
        <w:rPr>
          <w:rFonts w:ascii="Angsana New" w:hAnsi="Angsana New"/>
          <w:spacing w:val="-6"/>
          <w:sz w:val="32"/>
          <w:szCs w:val="32"/>
          <w:highlight w:val="white"/>
        </w:rPr>
        <w:t>.</w:t>
      </w:r>
      <w:r w:rsidRPr="00A24056">
        <w:rPr>
          <w:rFonts w:ascii="Angsana New" w:hAnsi="Angsana New"/>
          <w:spacing w:val="-6"/>
          <w:sz w:val="32"/>
          <w:szCs w:val="32"/>
          <w:highlight w:val="white"/>
        </w:rPr>
        <w:tab/>
      </w:r>
      <w:r w:rsidRPr="00A24056">
        <w:rPr>
          <w:rFonts w:ascii="Angsana New" w:hAnsi="Angsana New"/>
          <w:spacing w:val="-6"/>
          <w:sz w:val="32"/>
          <w:szCs w:val="32"/>
          <w:highlight w:val="white"/>
          <w:cs/>
        </w:rPr>
        <w:t xml:space="preserve">อ่าน เขียนโน้ตดนตรีไทยและสากล  </w:t>
      </w:r>
      <w:r w:rsidRPr="00A24056">
        <w:rPr>
          <w:rFonts w:ascii="Angsana New" w:hAnsi="Angsana New"/>
          <w:snapToGrid w:val="0"/>
          <w:spacing w:val="-6"/>
          <w:sz w:val="32"/>
          <w:szCs w:val="32"/>
          <w:highlight w:val="white"/>
          <w:lang w:eastAsia="th-TH"/>
        </w:rPr>
        <w:t xml:space="preserve"> </w:t>
      </w:r>
      <w:r w:rsidRPr="00A24056">
        <w:rPr>
          <w:rFonts w:ascii="Angsana New" w:hAnsi="Angsana New"/>
          <w:snapToGrid w:val="0"/>
          <w:spacing w:val="-6"/>
          <w:sz w:val="32"/>
          <w:szCs w:val="32"/>
          <w:highlight w:val="white"/>
          <w:cs/>
          <w:lang w:eastAsia="th-TH"/>
        </w:rPr>
        <w:t>๕</w:t>
      </w:r>
      <w:r w:rsidRPr="00A24056">
        <w:rPr>
          <w:rFonts w:ascii="Angsana New" w:hAnsi="Angsana New"/>
          <w:snapToGrid w:val="0"/>
          <w:spacing w:val="-6"/>
          <w:sz w:val="32"/>
          <w:szCs w:val="32"/>
          <w:highlight w:val="white"/>
          <w:lang w:eastAsia="th-TH"/>
        </w:rPr>
        <w:t xml:space="preserve"> </w:t>
      </w:r>
      <w:r w:rsidRPr="00A24056">
        <w:rPr>
          <w:rFonts w:ascii="Angsana New" w:hAnsi="Angsana New"/>
          <w:snapToGrid w:val="0"/>
          <w:spacing w:val="-6"/>
          <w:sz w:val="32"/>
          <w:szCs w:val="32"/>
          <w:highlight w:val="white"/>
          <w:cs/>
          <w:lang w:eastAsia="th-TH"/>
        </w:rPr>
        <w:t>ระดับเสียง</w:t>
      </w:r>
    </w:p>
    <w:p w:rsidR="005A4975" w:rsidRPr="00A24056" w:rsidRDefault="005A4975" w:rsidP="00E21E91">
      <w:pPr>
        <w:widowControl w:val="0"/>
        <w:tabs>
          <w:tab w:val="left" w:pos="288"/>
        </w:tabs>
        <w:spacing w:after="0" w:line="240" w:lineRule="auto"/>
        <w:ind w:left="284" w:hanging="284"/>
        <w:rPr>
          <w:rFonts w:ascii="Angsana New" w:hAnsi="Angsana New"/>
          <w:spacing w:val="-6"/>
          <w:sz w:val="32"/>
          <w:szCs w:val="32"/>
          <w:highlight w:val="white"/>
          <w:cs/>
        </w:rPr>
      </w:pPr>
      <w:r w:rsidRPr="00A24056">
        <w:rPr>
          <w:rFonts w:ascii="Angsana New" w:eastAsia="Angsana New" w:hAnsi="Angsana New"/>
          <w:snapToGrid w:val="0"/>
          <w:spacing w:val="-6"/>
          <w:sz w:val="32"/>
          <w:szCs w:val="32"/>
          <w:highlight w:val="white"/>
          <w:cs/>
        </w:rPr>
        <w:t>๔</w:t>
      </w:r>
      <w:r w:rsidRPr="00A24056">
        <w:rPr>
          <w:rFonts w:ascii="Angsana New" w:eastAsia="Angsana New" w:hAnsi="Angsana New"/>
          <w:snapToGrid w:val="0"/>
          <w:spacing w:val="-6"/>
          <w:sz w:val="32"/>
          <w:szCs w:val="32"/>
          <w:highlight w:val="white"/>
        </w:rPr>
        <w:t>.</w:t>
      </w:r>
      <w:r w:rsidRPr="00A24056">
        <w:rPr>
          <w:rFonts w:ascii="Angsana New" w:eastAsia="Angsana New" w:hAnsi="Angsana New"/>
          <w:snapToGrid w:val="0"/>
          <w:spacing w:val="-6"/>
          <w:sz w:val="32"/>
          <w:szCs w:val="32"/>
          <w:highlight w:val="white"/>
        </w:rPr>
        <w:tab/>
      </w:r>
      <w:r w:rsidRPr="00A24056">
        <w:rPr>
          <w:rFonts w:ascii="Angsana New" w:eastAsia="Angsana New" w:hAnsi="Angsana New"/>
          <w:snapToGrid w:val="0"/>
          <w:spacing w:val="-6"/>
          <w:sz w:val="32"/>
          <w:szCs w:val="32"/>
          <w:highlight w:val="white"/>
          <w:cs/>
        </w:rPr>
        <w:t>ใช้เครื่องดนตรีบรรเลงจังหวะ และทำนอง</w:t>
      </w:r>
    </w:p>
    <w:p w:rsidR="005A4975" w:rsidRPr="00A24056" w:rsidRDefault="005A4975" w:rsidP="00E21E91">
      <w:pPr>
        <w:widowControl w:val="0"/>
        <w:tabs>
          <w:tab w:val="left" w:pos="288"/>
        </w:tabs>
        <w:spacing w:after="0" w:line="240" w:lineRule="auto"/>
        <w:ind w:left="284" w:hanging="284"/>
        <w:rPr>
          <w:rFonts w:ascii="Angsana New" w:hAnsi="Angsana New"/>
          <w:snapToGrid w:val="0"/>
          <w:sz w:val="32"/>
          <w:szCs w:val="32"/>
          <w:highlight w:val="white"/>
          <w:cs/>
          <w:lang w:eastAsia="th-TH"/>
        </w:rPr>
      </w:pPr>
      <w:r w:rsidRPr="00A24056">
        <w:rPr>
          <w:rFonts w:ascii="Angsana New" w:hAnsi="Angsana New"/>
          <w:snapToGrid w:val="0"/>
          <w:sz w:val="32"/>
          <w:szCs w:val="32"/>
          <w:highlight w:val="white"/>
          <w:cs/>
          <w:lang w:eastAsia="th-TH"/>
        </w:rPr>
        <w:t>๕.</w:t>
      </w:r>
      <w:r w:rsidRPr="00A24056">
        <w:rPr>
          <w:rFonts w:ascii="Angsana New" w:hAnsi="Angsana New"/>
          <w:snapToGrid w:val="0"/>
          <w:sz w:val="32"/>
          <w:szCs w:val="32"/>
          <w:highlight w:val="white"/>
          <w:cs/>
          <w:lang w:eastAsia="th-TH"/>
        </w:rPr>
        <w:tab/>
        <w:t xml:space="preserve">ร้องเพลงไทยหรือเพลงสากลหรือเพลงไทยสากลที่เหมาะสมกับวัย </w:t>
      </w:r>
    </w:p>
    <w:p w:rsidR="005A4975" w:rsidRPr="00A24056" w:rsidRDefault="005A4975" w:rsidP="00E21E91">
      <w:pPr>
        <w:widowControl w:val="0"/>
        <w:tabs>
          <w:tab w:val="left" w:pos="288"/>
        </w:tabs>
        <w:spacing w:after="0" w:line="240" w:lineRule="auto"/>
        <w:ind w:left="284" w:hanging="284"/>
        <w:rPr>
          <w:rFonts w:ascii="Angsana New" w:hAnsi="Angsana New"/>
          <w:snapToGrid w:val="0"/>
          <w:sz w:val="32"/>
          <w:szCs w:val="32"/>
          <w:highlight w:val="white"/>
          <w:cs/>
          <w:lang w:eastAsia="th-TH"/>
        </w:rPr>
      </w:pP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>๖</w:t>
      </w: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</w:rPr>
        <w:t>.</w:t>
      </w: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</w:rPr>
        <w:tab/>
      </w: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>ด้นสดง่าย ๆ โดยใช้ประโยคเพลงแบบถาม</w:t>
      </w:r>
      <w:r w:rsidRPr="00A24056">
        <w:rPr>
          <w:rFonts w:ascii="Angsana New" w:eastAsia="Angsana New" w:hAnsi="Angsana New" w:hint="cs"/>
          <w:snapToGrid w:val="0"/>
          <w:sz w:val="32"/>
          <w:szCs w:val="32"/>
          <w:cs/>
        </w:rPr>
        <w:t xml:space="preserve"> - </w:t>
      </w:r>
      <w:r w:rsidRPr="00A24056">
        <w:rPr>
          <w:rFonts w:ascii="Angsana New" w:eastAsia="Angsana New" w:hAnsi="Angsana New"/>
          <w:snapToGrid w:val="0"/>
          <w:sz w:val="32"/>
          <w:szCs w:val="32"/>
          <w:cs/>
        </w:rPr>
        <w:t>ตอบ</w:t>
      </w:r>
    </w:p>
    <w:p w:rsidR="005A4975" w:rsidRPr="00A24056" w:rsidRDefault="005A4975" w:rsidP="005A4975">
      <w:pPr>
        <w:widowControl w:val="0"/>
        <w:tabs>
          <w:tab w:val="left" w:pos="288"/>
        </w:tabs>
        <w:spacing w:after="0" w:line="240" w:lineRule="auto"/>
        <w:ind w:left="284" w:hanging="284"/>
        <w:rPr>
          <w:rFonts w:ascii="Angsana New" w:hAnsi="Angsana New"/>
          <w:snapToGrid w:val="0"/>
          <w:sz w:val="32"/>
          <w:szCs w:val="32"/>
          <w:highlight w:val="white"/>
          <w:cs/>
          <w:lang w:eastAsia="th-TH"/>
        </w:rPr>
      </w:pPr>
      <w:r w:rsidRPr="00A24056">
        <w:rPr>
          <w:rFonts w:ascii="Angsana New" w:hAnsi="Angsana New"/>
          <w:snapToGrid w:val="0"/>
          <w:sz w:val="32"/>
          <w:szCs w:val="32"/>
          <w:highlight w:val="white"/>
          <w:cs/>
        </w:rPr>
        <w:t>๗</w:t>
      </w:r>
      <w:r w:rsidRPr="00A24056">
        <w:rPr>
          <w:rFonts w:ascii="Angsana New" w:hAnsi="Angsana New"/>
          <w:snapToGrid w:val="0"/>
          <w:sz w:val="32"/>
          <w:szCs w:val="32"/>
          <w:highlight w:val="white"/>
        </w:rPr>
        <w:t>.</w:t>
      </w:r>
      <w:r w:rsidRPr="00A24056">
        <w:rPr>
          <w:rFonts w:ascii="Angsana New" w:hAnsi="Angsana New"/>
          <w:snapToGrid w:val="0"/>
          <w:sz w:val="32"/>
          <w:szCs w:val="32"/>
          <w:highlight w:val="white"/>
        </w:rPr>
        <w:tab/>
      </w:r>
      <w:r w:rsidRPr="00A24056">
        <w:rPr>
          <w:rFonts w:ascii="Angsana New" w:hAnsi="Angsana New"/>
          <w:snapToGrid w:val="0"/>
          <w:sz w:val="32"/>
          <w:szCs w:val="32"/>
          <w:highlight w:val="white"/>
          <w:cs/>
          <w:lang w:eastAsia="th-TH"/>
        </w:rPr>
        <w:t>ใช้ดนตรีร่วมกับกิจกรรม</w:t>
      </w:r>
      <w:r w:rsidRPr="00A24056">
        <w:rPr>
          <w:rFonts w:ascii="Angsana New" w:hAnsi="Angsana New" w:hint="cs"/>
          <w:snapToGrid w:val="0"/>
          <w:sz w:val="32"/>
          <w:szCs w:val="32"/>
          <w:highlight w:val="white"/>
          <w:cs/>
          <w:lang w:eastAsia="th-TH"/>
        </w:rPr>
        <w:t xml:space="preserve">      </w:t>
      </w:r>
      <w:r w:rsidRPr="00A24056">
        <w:rPr>
          <w:rFonts w:ascii="Angsana New" w:hAnsi="Angsana New"/>
          <w:snapToGrid w:val="0"/>
          <w:sz w:val="32"/>
          <w:szCs w:val="32"/>
          <w:highlight w:val="white"/>
          <w:cs/>
          <w:lang w:eastAsia="th-TH"/>
        </w:rPr>
        <w:t>ในการแสดงออกตามจินตนาการ</w:t>
      </w:r>
    </w:p>
    <w:p w:rsidR="005A4975" w:rsidRPr="00A24056" w:rsidRDefault="005A4975" w:rsidP="00E21E91">
      <w:pPr>
        <w:widowControl w:val="0"/>
        <w:tabs>
          <w:tab w:val="left" w:pos="288"/>
        </w:tabs>
        <w:spacing w:after="0" w:line="240" w:lineRule="auto"/>
        <w:ind w:left="284" w:hanging="284"/>
        <w:rPr>
          <w:rFonts w:ascii="Angsana New" w:hAnsi="Angsana New"/>
          <w:snapToGrid w:val="0"/>
          <w:sz w:val="32"/>
          <w:szCs w:val="32"/>
          <w:highlight w:val="white"/>
          <w:lang w:eastAsia="th-TH"/>
        </w:rPr>
      </w:pPr>
    </w:p>
    <w:p w:rsidR="00B616F7" w:rsidRDefault="005A4975" w:rsidP="005A4975">
      <w:pPr>
        <w:rPr>
          <w:rFonts w:hint="cs"/>
        </w:rPr>
      </w:pPr>
      <w:r>
        <w:rPr>
          <w:rFonts w:hint="cs"/>
          <w:cs/>
        </w:rPr>
        <w:t xml:space="preserve">                                  </w:t>
      </w:r>
    </w:p>
    <w:p w:rsidR="00B616F7" w:rsidRDefault="00B616F7" w:rsidP="005A4975">
      <w:pPr>
        <w:rPr>
          <w:rFonts w:hint="cs"/>
        </w:rPr>
      </w:pPr>
    </w:p>
    <w:p w:rsidR="005A4975" w:rsidRDefault="005A4975" w:rsidP="005A4975">
      <w:r>
        <w:rPr>
          <w:rFonts w:hint="cs"/>
          <w:cs/>
        </w:rPr>
        <w:lastRenderedPageBreak/>
        <w:t xml:space="preserve">                                                                                                </w:t>
      </w:r>
    </w:p>
    <w:p w:rsidR="005A4975" w:rsidRDefault="005A4975" w:rsidP="005A4975">
      <w:pPr>
        <w:tabs>
          <w:tab w:val="left" w:pos="1800"/>
        </w:tabs>
        <w:spacing w:after="0" w:line="240" w:lineRule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Pr="00B837BE">
        <w:rPr>
          <w:rFonts w:ascii="Angsana New" w:hAnsi="Angsana New"/>
          <w:b/>
          <w:bCs/>
          <w:sz w:val="32"/>
          <w:szCs w:val="32"/>
          <w:cs/>
        </w:rPr>
        <w:t>มาตรฐาน ศ ๒</w:t>
      </w:r>
      <w:r w:rsidRPr="00B837BE">
        <w:rPr>
          <w:rFonts w:ascii="Angsana New" w:hAnsi="Angsana New"/>
          <w:b/>
          <w:bCs/>
          <w:sz w:val="32"/>
          <w:szCs w:val="32"/>
        </w:rPr>
        <w:t>.</w:t>
      </w:r>
      <w:r w:rsidRPr="00B837BE">
        <w:rPr>
          <w:rFonts w:ascii="Angsana New" w:hAnsi="Angsana New"/>
          <w:b/>
          <w:bCs/>
          <w:sz w:val="32"/>
          <w:szCs w:val="32"/>
          <w:cs/>
        </w:rPr>
        <w:t>๒</w:t>
      </w:r>
      <w:r w:rsidRPr="00B837BE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Pr="00AD649E">
        <w:rPr>
          <w:rFonts w:ascii="Angsana New" w:hAnsi="Angsana New"/>
          <w:b/>
          <w:bCs/>
          <w:sz w:val="32"/>
          <w:szCs w:val="32"/>
          <w:cs/>
        </w:rPr>
        <w:t>เข้าใจความสัมพันธ์ระหว่างดนตรี ประวัติศาสตร์ และวัฒนธรรม เห็นคุณค่าของดนตรี</w:t>
      </w:r>
    </w:p>
    <w:p w:rsidR="005A4975" w:rsidRPr="00AD649E" w:rsidRDefault="005A4975" w:rsidP="005A4975">
      <w:pPr>
        <w:tabs>
          <w:tab w:val="left" w:pos="1800"/>
        </w:tabs>
        <w:spacing w:after="0" w:line="240" w:lineRule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</w:t>
      </w:r>
      <w:r w:rsidRPr="00AD649E">
        <w:rPr>
          <w:rFonts w:ascii="Angsana New" w:hAnsi="Angsana New"/>
          <w:b/>
          <w:bCs/>
          <w:sz w:val="32"/>
          <w:szCs w:val="32"/>
          <w:cs/>
        </w:rPr>
        <w:t>ที่เป็นมรดกทางวัฒนธรรม ภูมิปัญญาท้องถิ่น ภูมิปัญญาไทยและสากล</w:t>
      </w:r>
    </w:p>
    <w:p w:rsidR="005A4975" w:rsidRPr="00A24056" w:rsidRDefault="005A4975" w:rsidP="005A4975">
      <w:pPr>
        <w:widowControl w:val="0"/>
        <w:tabs>
          <w:tab w:val="left" w:pos="288"/>
        </w:tabs>
        <w:spacing w:after="0" w:line="240" w:lineRule="auto"/>
        <w:ind w:right="72"/>
        <w:rPr>
          <w:rFonts w:ascii="Angsana New" w:hAnsi="Angsana New"/>
          <w:snapToGrid w:val="0"/>
          <w:sz w:val="32"/>
          <w:szCs w:val="32"/>
          <w:highlight w:val="white"/>
          <w:cs/>
          <w:lang w:eastAsia="th-TH"/>
        </w:rPr>
      </w:pPr>
      <w:r w:rsidRPr="00A24056">
        <w:rPr>
          <w:rFonts w:ascii="Angsana New" w:hAnsi="Angsana New"/>
          <w:snapToGrid w:val="0"/>
          <w:sz w:val="32"/>
          <w:szCs w:val="32"/>
          <w:highlight w:val="white"/>
          <w:cs/>
          <w:lang w:eastAsia="th-TH"/>
        </w:rPr>
        <w:t>๑.อธิบายความสัมพันธ์ระหว่างดนตรีกับประเพณีในวัฒนธรรมต่าง ๆ</w:t>
      </w:r>
    </w:p>
    <w:p w:rsidR="005A4975" w:rsidRPr="00A24056" w:rsidRDefault="005A4975" w:rsidP="00E21E91">
      <w:pPr>
        <w:tabs>
          <w:tab w:val="left" w:pos="288"/>
        </w:tabs>
        <w:spacing w:after="0" w:line="240" w:lineRule="auto"/>
        <w:ind w:left="284" w:hanging="284"/>
        <w:rPr>
          <w:rFonts w:ascii="Angsana New" w:hAnsi="Angsana New"/>
          <w:snapToGrid w:val="0"/>
          <w:sz w:val="32"/>
          <w:szCs w:val="32"/>
          <w:highlight w:val="white"/>
          <w:cs/>
          <w:lang w:eastAsia="th-TH"/>
        </w:rPr>
      </w:pPr>
      <w:r w:rsidRPr="00A24056">
        <w:rPr>
          <w:rFonts w:ascii="Angsana New" w:hAnsi="Angsana New"/>
          <w:snapToGrid w:val="0"/>
          <w:sz w:val="32"/>
          <w:szCs w:val="32"/>
          <w:highlight w:val="white"/>
          <w:cs/>
          <w:lang w:eastAsia="th-TH"/>
        </w:rPr>
        <w:t>๒.</w:t>
      </w:r>
      <w:r w:rsidRPr="00A24056">
        <w:rPr>
          <w:rFonts w:ascii="Angsana New" w:hAnsi="Angsana New"/>
          <w:snapToGrid w:val="0"/>
          <w:sz w:val="32"/>
          <w:szCs w:val="32"/>
          <w:highlight w:val="white"/>
          <w:cs/>
          <w:lang w:eastAsia="th-TH"/>
        </w:rPr>
        <w:tab/>
        <w:t>อธิบายคุณค่าของดนตรีที่มาจากวัฒนธรรมที่ต่างกัน</w:t>
      </w:r>
    </w:p>
    <w:p w:rsidR="005A4975" w:rsidRDefault="005A4975" w:rsidP="005A4975">
      <w:r>
        <w:rPr>
          <w:rFonts w:ascii="Cordia New" w:hAnsi="Cordia New" w:cs="Cordia New" w:hint="cs"/>
          <w:sz w:val="28"/>
          <w:cs/>
        </w:rPr>
        <w:t xml:space="preserve">                                                                                                                           </w:t>
      </w:r>
      <w:r>
        <w:rPr>
          <w:rFonts w:hint="cs"/>
          <w:cs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5A4975" w:rsidRPr="00B837BE" w:rsidRDefault="005A4975" w:rsidP="005A4975">
      <w:pPr>
        <w:tabs>
          <w:tab w:val="left" w:pos="1620"/>
        </w:tabs>
        <w:spacing w:after="0" w:line="240" w:lineRule="auto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B837BE">
        <w:rPr>
          <w:rFonts w:ascii="Angsana New" w:hAnsi="Angsana New"/>
          <w:b/>
          <w:bCs/>
          <w:sz w:val="32"/>
          <w:szCs w:val="32"/>
          <w:cs/>
        </w:rPr>
        <w:t>สาระที่ ๓</w:t>
      </w:r>
      <w:r w:rsidRPr="00B837BE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 xml:space="preserve"> </w:t>
      </w:r>
      <w:r w:rsidRPr="00B837BE">
        <w:rPr>
          <w:rFonts w:ascii="Angsana New" w:hAnsi="Angsana New" w:hint="cs"/>
          <w:b/>
          <w:bCs/>
          <w:sz w:val="32"/>
          <w:szCs w:val="32"/>
          <w:cs/>
        </w:rPr>
        <w:t>นาฏศิลป์</w:t>
      </w:r>
    </w:p>
    <w:p w:rsidR="005A4975" w:rsidRDefault="005A4975" w:rsidP="005A4975">
      <w:pPr>
        <w:tabs>
          <w:tab w:val="left" w:pos="1980"/>
        </w:tabs>
        <w:spacing w:after="0" w:line="240" w:lineRule="auto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B837BE">
        <w:rPr>
          <w:rFonts w:ascii="Angsana New" w:hAnsi="Angsana New"/>
          <w:b/>
          <w:bCs/>
          <w:sz w:val="32"/>
          <w:szCs w:val="32"/>
          <w:cs/>
        </w:rPr>
        <w:t>มาตรฐาน ศ ๓</w:t>
      </w:r>
      <w:r w:rsidRPr="00B837BE">
        <w:rPr>
          <w:rFonts w:ascii="Angsana New" w:hAnsi="Angsana New"/>
          <w:b/>
          <w:bCs/>
          <w:sz w:val="32"/>
          <w:szCs w:val="32"/>
        </w:rPr>
        <w:t>.</w:t>
      </w:r>
      <w:r w:rsidRPr="00B837BE">
        <w:rPr>
          <w:rFonts w:ascii="Angsana New" w:hAnsi="Angsana New" w:hint="cs"/>
          <w:b/>
          <w:bCs/>
          <w:sz w:val="32"/>
          <w:szCs w:val="32"/>
          <w:cs/>
        </w:rPr>
        <w:t>๑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Pr="00B837BE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D649E">
        <w:rPr>
          <w:rFonts w:ascii="Angsana New" w:hAnsi="Angsana New"/>
          <w:b/>
          <w:bCs/>
          <w:sz w:val="32"/>
          <w:szCs w:val="32"/>
          <w:cs/>
        </w:rPr>
        <w:t>เข้าใจ และแสดงออกทางนาฏศิลป์อย่างสร้างสรรค์ วิเคราะห์ วิพากษ์วิจารณ์คุณค่า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5A4975" w:rsidRDefault="005A4975" w:rsidP="005A4975">
      <w:pPr>
        <w:tabs>
          <w:tab w:val="left" w:pos="1980"/>
        </w:tabs>
        <w:spacing w:after="0" w:line="240" w:lineRule="auto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</w:t>
      </w:r>
      <w:r w:rsidRPr="00AD649E">
        <w:rPr>
          <w:rFonts w:ascii="Angsana New" w:hAnsi="Angsana New"/>
          <w:b/>
          <w:bCs/>
          <w:sz w:val="32"/>
          <w:szCs w:val="32"/>
          <w:cs/>
        </w:rPr>
        <w:t>นาฏศิลป์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D649E">
        <w:rPr>
          <w:rFonts w:ascii="Angsana New" w:hAnsi="Angsana New"/>
          <w:b/>
          <w:bCs/>
          <w:sz w:val="32"/>
          <w:szCs w:val="32"/>
          <w:cs/>
        </w:rPr>
        <w:t>ถ่ายทอดความรู้สึก ความคิดอย่างอิสระ ชื่นชม และประยุกต์ใช้ใน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5A4975" w:rsidRPr="00B837BE" w:rsidRDefault="005A4975" w:rsidP="005A4975">
      <w:pPr>
        <w:tabs>
          <w:tab w:val="left" w:pos="1980"/>
        </w:tabs>
        <w:spacing w:after="0" w:line="240" w:lineRule="auto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</w:t>
      </w:r>
      <w:r w:rsidRPr="00AD649E">
        <w:rPr>
          <w:rFonts w:ascii="Angsana New" w:hAnsi="Angsana New"/>
          <w:b/>
          <w:bCs/>
          <w:sz w:val="32"/>
          <w:szCs w:val="32"/>
          <w:cs/>
        </w:rPr>
        <w:t>ชีวิตประจำวัน</w:t>
      </w:r>
    </w:p>
    <w:p w:rsidR="005A4975" w:rsidRPr="00A24056" w:rsidRDefault="005A4975" w:rsidP="005A4975">
      <w:pPr>
        <w:widowControl w:val="0"/>
        <w:tabs>
          <w:tab w:val="left" w:pos="288"/>
        </w:tabs>
        <w:spacing w:after="0" w:line="240" w:lineRule="auto"/>
        <w:rPr>
          <w:rFonts w:ascii="Angsana New" w:eastAsia="Angsana New" w:hAnsi="Angsana New"/>
          <w:snapToGrid w:val="0"/>
          <w:sz w:val="32"/>
          <w:szCs w:val="32"/>
          <w:highlight w:val="white"/>
        </w:rPr>
      </w:pP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>๑</w:t>
      </w: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</w:rPr>
        <w:t xml:space="preserve">. </w:t>
      </w: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ab/>
        <w:t>บรรยายองค์ประกอบนาฏศิลป์</w:t>
      </w:r>
    </w:p>
    <w:p w:rsidR="005A4975" w:rsidRPr="00A24056" w:rsidRDefault="005A4975" w:rsidP="00E21E91">
      <w:pPr>
        <w:widowControl w:val="0"/>
        <w:tabs>
          <w:tab w:val="left" w:pos="288"/>
        </w:tabs>
        <w:spacing w:after="0" w:line="240" w:lineRule="auto"/>
        <w:rPr>
          <w:rFonts w:ascii="Angsana New" w:eastAsia="Angsana New" w:hAnsi="Angsana New"/>
          <w:snapToGrid w:val="0"/>
          <w:sz w:val="32"/>
          <w:szCs w:val="32"/>
          <w:highlight w:val="white"/>
        </w:rPr>
      </w:pP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>๒.</w:t>
      </w: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ab/>
        <w:t>แสดงท่าทางประกอบเพลงหรือ</w:t>
      </w:r>
      <w:r w:rsidRPr="00A24056">
        <w:rPr>
          <w:rFonts w:ascii="Angsana New" w:eastAsia="Angsana New" w:hAnsi="Angsana New" w:hint="cs"/>
          <w:snapToGrid w:val="0"/>
          <w:sz w:val="32"/>
          <w:szCs w:val="32"/>
          <w:highlight w:val="white"/>
          <w:cs/>
        </w:rPr>
        <w:t xml:space="preserve"> </w:t>
      </w: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>เรื่องราวตามความคิดของตน</w:t>
      </w:r>
    </w:p>
    <w:p w:rsidR="005A4975" w:rsidRPr="00A24056" w:rsidRDefault="005A4975" w:rsidP="00E21E91">
      <w:pPr>
        <w:widowControl w:val="0"/>
        <w:tabs>
          <w:tab w:val="left" w:pos="288"/>
        </w:tabs>
        <w:spacing w:after="0" w:line="240" w:lineRule="auto"/>
        <w:rPr>
          <w:rFonts w:ascii="Angsana New" w:eastAsia="Angsana New" w:hAnsi="Angsana New"/>
          <w:snapToGrid w:val="0"/>
          <w:sz w:val="32"/>
          <w:szCs w:val="32"/>
          <w:highlight w:val="white"/>
        </w:rPr>
      </w:pP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>๓</w:t>
      </w: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</w:rPr>
        <w:t>.</w:t>
      </w: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</w:rPr>
        <w:tab/>
      </w: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>แสดงนาฏศิลป์ โดยเน้นการใช้ภาษาท่าและ</w:t>
      </w:r>
      <w:proofErr w:type="spellStart"/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>นาฏย</w:t>
      </w:r>
      <w:proofErr w:type="spellEnd"/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>ศัพท์ในการสื่อความหมายและการแสดงออก</w:t>
      </w:r>
    </w:p>
    <w:p w:rsidR="005A4975" w:rsidRPr="005A4975" w:rsidRDefault="005A4975" w:rsidP="00E21E91">
      <w:pPr>
        <w:pStyle w:val="7"/>
        <w:tabs>
          <w:tab w:val="left" w:pos="288"/>
        </w:tabs>
        <w:spacing w:before="0" w:after="0"/>
        <w:rPr>
          <w:rFonts w:ascii="Angsana New" w:eastAsia="Angsana New" w:hAnsi="Angsana New"/>
          <w:snapToGrid w:val="0"/>
          <w:sz w:val="32"/>
          <w:szCs w:val="32"/>
          <w:highlight w:val="white"/>
        </w:rPr>
      </w:pPr>
      <w:r w:rsidRPr="00A24056">
        <w:rPr>
          <w:rFonts w:ascii="Angsana New" w:hAnsi="Angsana New"/>
          <w:sz w:val="32"/>
          <w:szCs w:val="32"/>
          <w:highlight w:val="white"/>
          <w:cs/>
        </w:rPr>
        <w:t>๔</w:t>
      </w:r>
      <w:r w:rsidRPr="00A24056">
        <w:rPr>
          <w:rFonts w:ascii="Angsana New" w:hAnsi="Angsana New"/>
          <w:sz w:val="32"/>
          <w:szCs w:val="32"/>
          <w:highlight w:val="white"/>
        </w:rPr>
        <w:t>.</w:t>
      </w:r>
      <w:r w:rsidRPr="00A24056">
        <w:rPr>
          <w:rFonts w:ascii="Angsana New" w:hAnsi="Angsana New"/>
          <w:sz w:val="32"/>
          <w:szCs w:val="32"/>
          <w:highlight w:val="white"/>
        </w:rPr>
        <w:tab/>
      </w:r>
      <w:r w:rsidRPr="00A24056">
        <w:rPr>
          <w:rFonts w:ascii="Angsana New" w:hAnsi="Angsana New"/>
          <w:sz w:val="32"/>
          <w:szCs w:val="32"/>
          <w:highlight w:val="white"/>
          <w:cs/>
        </w:rPr>
        <w:t>มีส่วนร่วมในกลุ่มกับ</w:t>
      </w:r>
      <w:r w:rsidRPr="00A24056">
        <w:rPr>
          <w:rFonts w:ascii="Angsana New" w:eastAsia="Angsana New" w:hAnsi="Angsana New"/>
          <w:sz w:val="32"/>
          <w:szCs w:val="32"/>
          <w:highlight w:val="white"/>
          <w:cs/>
        </w:rPr>
        <w:t>การเขียน</w:t>
      </w:r>
      <w:r w:rsidRPr="00A24056">
        <w:rPr>
          <w:rFonts w:ascii="Angsana New" w:eastAsia="Angsana New" w:hAnsi="Angsana New" w:hint="cs"/>
          <w:sz w:val="32"/>
          <w:szCs w:val="32"/>
          <w:highlight w:val="white"/>
          <w:cs/>
        </w:rPr>
        <w:t xml:space="preserve"> </w:t>
      </w:r>
      <w:r w:rsidRPr="00A24056">
        <w:rPr>
          <w:rFonts w:ascii="Angsana New" w:eastAsia="Angsana New" w:hAnsi="Angsana New"/>
          <w:sz w:val="32"/>
          <w:szCs w:val="32"/>
          <w:highlight w:val="white"/>
          <w:cs/>
        </w:rPr>
        <w:t>เค้าโครงเรื่องหรือบทละครสั้น ๆ</w:t>
      </w:r>
    </w:p>
    <w:p w:rsidR="005A4975" w:rsidRPr="00A24056" w:rsidRDefault="005A4975" w:rsidP="00E21E91">
      <w:pPr>
        <w:tabs>
          <w:tab w:val="left" w:pos="288"/>
        </w:tabs>
        <w:spacing w:after="0" w:line="240" w:lineRule="auto"/>
        <w:ind w:right="-151"/>
        <w:rPr>
          <w:rFonts w:ascii="Angsana New" w:hAnsi="Angsana New"/>
          <w:sz w:val="32"/>
          <w:szCs w:val="32"/>
          <w:highlight w:val="white"/>
        </w:rPr>
      </w:pPr>
      <w:r w:rsidRPr="00A24056">
        <w:rPr>
          <w:rFonts w:ascii="Angsana New" w:hAnsi="Angsana New"/>
          <w:sz w:val="32"/>
          <w:szCs w:val="32"/>
          <w:highlight w:val="white"/>
          <w:cs/>
        </w:rPr>
        <w:t xml:space="preserve">๕. </w:t>
      </w:r>
      <w:r w:rsidRPr="00A24056">
        <w:rPr>
          <w:rFonts w:ascii="Angsana New" w:hAnsi="Angsana New"/>
          <w:sz w:val="32"/>
          <w:szCs w:val="32"/>
          <w:highlight w:val="white"/>
          <w:cs/>
        </w:rPr>
        <w:tab/>
        <w:t>เปรียบเทียบการแสดงนาฏศิลป์</w:t>
      </w:r>
      <w:r w:rsidRPr="00A24056">
        <w:rPr>
          <w:rFonts w:ascii="Angsana New" w:hAnsi="Angsana New" w:hint="cs"/>
          <w:sz w:val="32"/>
          <w:szCs w:val="32"/>
          <w:highlight w:val="white"/>
          <w:cs/>
        </w:rPr>
        <w:t xml:space="preserve"> </w:t>
      </w:r>
      <w:r w:rsidRPr="00A24056">
        <w:rPr>
          <w:rFonts w:ascii="Angsana New" w:hAnsi="Angsana New"/>
          <w:sz w:val="32"/>
          <w:szCs w:val="32"/>
          <w:highlight w:val="white"/>
          <w:cs/>
        </w:rPr>
        <w:t>ชุดต่าง ๆ</w:t>
      </w:r>
    </w:p>
    <w:p w:rsidR="005A4975" w:rsidRPr="005A4975" w:rsidRDefault="005A4975" w:rsidP="005A4975">
      <w:pPr>
        <w:widowControl w:val="0"/>
        <w:tabs>
          <w:tab w:val="left" w:pos="288"/>
        </w:tabs>
        <w:spacing w:after="0" w:line="240" w:lineRule="auto"/>
        <w:rPr>
          <w:rFonts w:ascii="Angsana New" w:hAnsi="Angsana New"/>
          <w:sz w:val="32"/>
          <w:szCs w:val="32"/>
          <w:highlight w:val="white"/>
        </w:rPr>
      </w:pP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>๖.</w:t>
      </w: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ab/>
        <w:t>บอกประโยชน์ที่ได้รับจากการ</w:t>
      </w:r>
      <w:r w:rsidRPr="00A24056">
        <w:rPr>
          <w:rFonts w:ascii="Angsana New" w:eastAsia="Angsana New" w:hAnsi="Angsana New" w:hint="cs"/>
          <w:snapToGrid w:val="0"/>
          <w:sz w:val="32"/>
          <w:szCs w:val="32"/>
          <w:highlight w:val="white"/>
          <w:cs/>
        </w:rPr>
        <w:t xml:space="preserve"> </w:t>
      </w: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>ชมการแสดง</w:t>
      </w:r>
    </w:p>
    <w:p w:rsidR="005A4975" w:rsidRDefault="005A4975" w:rsidP="005A497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B837BE">
        <w:rPr>
          <w:rFonts w:ascii="Angsana New" w:hAnsi="Angsana New"/>
          <w:b/>
          <w:bCs/>
          <w:sz w:val="32"/>
          <w:szCs w:val="32"/>
          <w:cs/>
        </w:rPr>
        <w:t>มาตรฐาน ศ ๓</w:t>
      </w:r>
      <w:r w:rsidRPr="00B837BE">
        <w:rPr>
          <w:rFonts w:ascii="Angsana New" w:hAnsi="Angsana New"/>
          <w:b/>
          <w:bCs/>
          <w:sz w:val="32"/>
          <w:szCs w:val="32"/>
        </w:rPr>
        <w:t>.</w:t>
      </w:r>
      <w:r w:rsidRPr="00B837BE">
        <w:rPr>
          <w:rFonts w:ascii="Angsana New" w:hAnsi="Angsana New" w:hint="cs"/>
          <w:b/>
          <w:bCs/>
          <w:sz w:val="32"/>
          <w:szCs w:val="32"/>
          <w:cs/>
        </w:rPr>
        <w:t>๒</w:t>
      </w:r>
      <w:r w:rsidRPr="00B837BE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Pr="00955E80">
        <w:rPr>
          <w:rFonts w:ascii="Angsana New" w:hAnsi="Angsana New"/>
          <w:b/>
          <w:bCs/>
          <w:sz w:val="32"/>
          <w:szCs w:val="32"/>
          <w:cs/>
        </w:rPr>
        <w:t>เข้าใจความสัมพันธ์ระหว่างนาฏศิลป์ ประวัติศาสตร์และวัฒนธรรมเห็นคุณค่าของ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5A4975" w:rsidRPr="005A4975" w:rsidRDefault="005A4975" w:rsidP="005A4975">
      <w:pPr>
        <w:rPr>
          <w:rFonts w:ascii="Cordia New" w:hAnsi="Cordia New" w:cs="Cordia New"/>
          <w:sz w:val="28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</w:t>
      </w:r>
      <w:r w:rsidRPr="00955E80">
        <w:rPr>
          <w:rFonts w:ascii="Angsana New" w:hAnsi="Angsana New"/>
          <w:b/>
          <w:bCs/>
          <w:sz w:val="32"/>
          <w:szCs w:val="32"/>
          <w:cs/>
        </w:rPr>
        <w:t>นาฏศิลป์ที่เป็นมรดกทางวัฒนธรรม ภูมิปัญญาท้องถิ่น ภูมิปัญญาไทยและสากล</w:t>
      </w:r>
    </w:p>
    <w:p w:rsidR="005A4975" w:rsidRPr="005A4975" w:rsidRDefault="005A4975" w:rsidP="005A4975">
      <w:pPr>
        <w:widowControl w:val="0"/>
        <w:tabs>
          <w:tab w:val="left" w:pos="288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>๑</w:t>
      </w: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</w:rPr>
        <w:t>.</w:t>
      </w: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</w:rPr>
        <w:tab/>
      </w: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>เปรียบเทียบการแสดงประเภท</w:t>
      </w:r>
      <w:r w:rsidRPr="00A24056">
        <w:rPr>
          <w:rFonts w:ascii="Angsana New" w:eastAsia="Angsana New" w:hAnsi="Angsana New" w:hint="cs"/>
          <w:snapToGrid w:val="0"/>
          <w:sz w:val="32"/>
          <w:szCs w:val="32"/>
          <w:highlight w:val="white"/>
          <w:cs/>
        </w:rPr>
        <w:t xml:space="preserve">    </w:t>
      </w: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>ต่าง ๆ ของไทย ในแต่ละท้องถิ่น</w:t>
      </w:r>
    </w:p>
    <w:p w:rsidR="005A4975" w:rsidRPr="00A24056" w:rsidRDefault="005A4975" w:rsidP="00E21E91">
      <w:pPr>
        <w:tabs>
          <w:tab w:val="left" w:pos="288"/>
        </w:tabs>
        <w:spacing w:after="0" w:line="240" w:lineRule="auto"/>
        <w:rPr>
          <w:rFonts w:ascii="Angsana New" w:eastAsia="Angsana New" w:hAnsi="Angsana New"/>
          <w:snapToGrid w:val="0"/>
          <w:sz w:val="32"/>
          <w:szCs w:val="32"/>
          <w:highlight w:val="white"/>
        </w:rPr>
      </w:pP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>๒.</w:t>
      </w:r>
      <w:r w:rsidRPr="00A24056">
        <w:rPr>
          <w:rFonts w:ascii="Angsana New" w:eastAsia="Angsana New" w:hAnsi="Angsana New"/>
          <w:snapToGrid w:val="0"/>
          <w:sz w:val="32"/>
          <w:szCs w:val="32"/>
          <w:highlight w:val="white"/>
          <w:cs/>
        </w:rPr>
        <w:tab/>
        <w:t>ระบุหรือแสดงนาฏศิลป์ นาฏศิลป์พื้นบ้านที่สะท้อนถึงวัฒนธรรมและประเพณี</w:t>
      </w:r>
    </w:p>
    <w:p w:rsidR="005A4975" w:rsidRDefault="005A4975" w:rsidP="005A4975"/>
    <w:p w:rsidR="005A4975" w:rsidRDefault="005A4975" w:rsidP="005A4975"/>
    <w:p w:rsidR="005A4975" w:rsidRPr="003C7A18" w:rsidRDefault="005A4975" w:rsidP="005A4975"/>
    <w:p w:rsidR="005A4975" w:rsidRDefault="005A4975" w:rsidP="005A4975"/>
    <w:p w:rsidR="005A4975" w:rsidRDefault="005A4975" w:rsidP="005A4975"/>
    <w:p w:rsidR="005A4975" w:rsidRDefault="005A4975" w:rsidP="005A4975"/>
    <w:p w:rsidR="005A4975" w:rsidRDefault="005A4975" w:rsidP="005A4975"/>
    <w:p w:rsidR="005A4975" w:rsidRDefault="005A4975" w:rsidP="005A4975">
      <w:pPr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 xml:space="preserve">                                                                                            </w:t>
      </w:r>
    </w:p>
    <w:p w:rsidR="00F01CF0" w:rsidRPr="005A4975" w:rsidRDefault="00F01CF0"/>
    <w:sectPr w:rsidR="00F01CF0" w:rsidRPr="005A4975" w:rsidSect="00B616F7">
      <w:pgSz w:w="11906" w:h="16838"/>
      <w:pgMar w:top="709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5A4975"/>
    <w:rsid w:val="003207FA"/>
    <w:rsid w:val="00540613"/>
    <w:rsid w:val="005A4975"/>
    <w:rsid w:val="006B3DED"/>
    <w:rsid w:val="00B616F7"/>
    <w:rsid w:val="00C83EE0"/>
    <w:rsid w:val="00EF6E73"/>
    <w:rsid w:val="00F0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975"/>
    <w:rPr>
      <w:rFonts w:ascii="Browallia New" w:eastAsia="Calibri" w:hAnsi="Browallia New" w:cs="Angsana New"/>
    </w:rPr>
  </w:style>
  <w:style w:type="paragraph" w:styleId="3">
    <w:name w:val="heading 3"/>
    <w:basedOn w:val="a"/>
    <w:next w:val="a"/>
    <w:link w:val="30"/>
    <w:qFormat/>
    <w:rsid w:val="005A4975"/>
    <w:pPr>
      <w:keepNext/>
      <w:widowControl w:val="0"/>
      <w:spacing w:after="0" w:line="240" w:lineRule="auto"/>
      <w:ind w:firstLine="993"/>
      <w:outlineLvl w:val="2"/>
    </w:pPr>
    <w:rPr>
      <w:rFonts w:ascii="Cordia New" w:eastAsia="Angsana New" w:hAnsi="Cordia New" w:cs="Cordia New"/>
      <w:snapToGrid w:val="0"/>
      <w:sz w:val="32"/>
      <w:szCs w:val="32"/>
    </w:rPr>
  </w:style>
  <w:style w:type="paragraph" w:styleId="7">
    <w:name w:val="heading 7"/>
    <w:basedOn w:val="a"/>
    <w:next w:val="a"/>
    <w:link w:val="70"/>
    <w:qFormat/>
    <w:rsid w:val="005A4975"/>
    <w:pPr>
      <w:spacing w:before="240" w:after="60" w:line="240" w:lineRule="auto"/>
      <w:outlineLvl w:val="6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5A4975"/>
    <w:rPr>
      <w:rFonts w:ascii="Cordia New" w:eastAsia="Angsana New" w:hAnsi="Cordia New" w:cs="Cordia New"/>
      <w:snapToGrid w:val="0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5A497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ACADEMY</dc:creator>
  <cp:keywords/>
  <dc:description/>
  <cp:lastModifiedBy>ACADEMY</cp:lastModifiedBy>
  <cp:revision>2</cp:revision>
  <cp:lastPrinted>2013-07-24T08:26:00Z</cp:lastPrinted>
  <dcterms:created xsi:type="dcterms:W3CDTF">2012-10-09T01:36:00Z</dcterms:created>
  <dcterms:modified xsi:type="dcterms:W3CDTF">2013-07-24T08:35:00Z</dcterms:modified>
</cp:coreProperties>
</file>